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南京高新医院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I期临床机构立项要求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" w:leftChars="50" w:right="105" w:right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主要研究者承接该项研究后，递交伦理委员会前，申办方或CRO向机构提供一套机构保存文件原件，包括但不限于：一份填写完成的药物临床试验申请表（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）；试验方案及修正案，研究者手册；知情同意书；招募广告；备案证明；营业执照；药品生产许可证；GMP证书；合格的药检报告；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GoBack"/>
      <w:bookmarkEnd w:id="0"/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I期药物临床试验研究部项目主文件整理要求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" w:leftChars="50" w:right="105" w:right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.试验启动会前按照I期临床试验研究前文件清单（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）提交文件；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" w:leftChars="50" w:right="105" w:rightChars="5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文件需按照</w:t>
      </w:r>
      <w:r>
        <w:rPr>
          <w:rFonts w:hint="eastAsia" w:ascii="宋体" w:hAnsi="宋体" w:eastAsia="宋体" w:cs="宋体"/>
          <w:sz w:val="28"/>
          <w:szCs w:val="28"/>
        </w:rPr>
        <w:t>目录用11孔袋顺序放入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" w:leftChars="50" w:right="105" w:rightChars="5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同一内容的文件集中存放在一个袋中，并按照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日期</w:t>
      </w:r>
      <w:r>
        <w:rPr>
          <w:rFonts w:hint="eastAsia" w:ascii="宋体" w:hAnsi="宋体" w:eastAsia="宋体" w:cs="宋体"/>
          <w:sz w:val="28"/>
          <w:szCs w:val="28"/>
        </w:rPr>
        <w:t>顺序放入，例如实验室交接表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" w:leftChars="50" w:right="105" w:rightChars="5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文件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监查</w:t>
      </w:r>
      <w:r>
        <w:rPr>
          <w:rFonts w:hint="eastAsia" w:ascii="宋体" w:hAnsi="宋体" w:eastAsia="宋体" w:cs="宋体"/>
          <w:sz w:val="28"/>
          <w:szCs w:val="28"/>
        </w:rPr>
        <w:t>时如发现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记录</w:t>
      </w:r>
      <w:r>
        <w:rPr>
          <w:rFonts w:hint="eastAsia" w:ascii="宋体" w:hAnsi="宋体" w:eastAsia="宋体" w:cs="宋体"/>
          <w:sz w:val="28"/>
          <w:szCs w:val="28"/>
        </w:rPr>
        <w:t>有误，请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贴上便签或与指定人员</w:t>
      </w:r>
      <w:r>
        <w:rPr>
          <w:rFonts w:hint="eastAsia" w:ascii="宋体" w:hAnsi="宋体" w:eastAsia="宋体" w:cs="宋体"/>
          <w:sz w:val="28"/>
          <w:szCs w:val="28"/>
        </w:rPr>
        <w:t>沟通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核实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" w:leftChars="50" w:right="105" w:rightChars="5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6.如需借阅主文件夹应在当天归还并填写记录；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" w:leftChars="50" w:right="105" w:rightChars="5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试验结束后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一月</w:t>
      </w:r>
      <w:r>
        <w:rPr>
          <w:rFonts w:hint="eastAsia" w:ascii="宋体" w:hAnsi="宋体" w:eastAsia="宋体" w:cs="宋体"/>
          <w:sz w:val="28"/>
          <w:szCs w:val="28"/>
        </w:rPr>
        <w:t>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确认</w:t>
      </w:r>
      <w:r>
        <w:rPr>
          <w:rFonts w:hint="eastAsia" w:ascii="宋体" w:hAnsi="宋体" w:eastAsia="宋体" w:cs="宋体"/>
          <w:sz w:val="28"/>
          <w:szCs w:val="28"/>
        </w:rPr>
        <w:t>文件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无缺漏</w:t>
      </w:r>
      <w:r>
        <w:rPr>
          <w:rFonts w:hint="eastAsia" w:ascii="宋体" w:hAnsi="宋体" w:eastAsia="宋体" w:cs="宋体"/>
          <w:sz w:val="28"/>
          <w:szCs w:val="28"/>
        </w:rPr>
        <w:t>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中心指定人员</w:t>
      </w:r>
      <w:r>
        <w:rPr>
          <w:rFonts w:hint="eastAsia" w:ascii="宋体" w:hAnsi="宋体" w:eastAsia="宋体" w:cs="宋体"/>
          <w:sz w:val="28"/>
          <w:szCs w:val="28"/>
        </w:rPr>
        <w:t>签字交接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</w:t>
      </w:r>
    </w:p>
    <w:p>
      <w:pPr>
        <w:ind w:firstLine="1299" w:firstLineChars="539"/>
        <w:rPr>
          <w:rFonts w:ascii="Calibri" w:hAnsi="Calibri"/>
          <w:b/>
          <w:sz w:val="24"/>
        </w:rPr>
      </w:pPr>
      <w:r>
        <w:rPr>
          <w:rFonts w:hint="eastAsia"/>
          <w:b/>
          <w:sz w:val="24"/>
        </w:rPr>
        <w:t xml:space="preserve">南京高新医院               </w:t>
      </w:r>
      <w:r>
        <w:rPr>
          <w:rFonts w:ascii="Calibri" w:hAnsi="Calibri"/>
          <w:b/>
          <w:i/>
          <w:szCs w:val="21"/>
        </w:rPr>
        <w:t>Drug Clinical Trial Institution</w:t>
      </w:r>
    </w:p>
    <w:p>
      <w:pPr>
        <w:jc w:val="center"/>
        <w:rPr>
          <w:rFonts w:hint="eastAsia" w:ascii="Calibri" w:hAnsi="Calibri"/>
          <w:b/>
          <w:i/>
          <w:szCs w:val="21"/>
        </w:rPr>
      </w:pPr>
      <w:r>
        <w:rPr>
          <w:rFonts w:ascii="Calibri" w:hAnsi="Calibri"/>
          <w:b/>
          <w:szCs w:val="21"/>
        </w:rPr>
        <w:t xml:space="preserve">   </w:t>
      </w:r>
      <w:r>
        <w:rPr>
          <w:rFonts w:hint="eastAsia" w:ascii="Calibri" w:hAnsi="Calibri"/>
          <w:b/>
          <w:szCs w:val="21"/>
        </w:rPr>
        <w:t>药物</w:t>
      </w:r>
      <w:r>
        <w:rPr>
          <w:rFonts w:ascii="Calibri"/>
          <w:b/>
          <w:szCs w:val="21"/>
        </w:rPr>
        <w:t>临床试验机构</w:t>
      </w:r>
      <w:r>
        <w:rPr>
          <w:rFonts w:ascii="Calibri" w:hAnsi="Calibri"/>
          <w:b/>
          <w:szCs w:val="21"/>
        </w:rPr>
        <w:t xml:space="preserve">          </w:t>
      </w:r>
      <w:r>
        <w:rPr>
          <w:rFonts w:hint="eastAsia" w:ascii="Calibri" w:hAnsi="Calibri"/>
          <w:b/>
          <w:szCs w:val="21"/>
        </w:rPr>
        <w:t xml:space="preserve">    </w:t>
      </w:r>
      <w:r>
        <w:rPr>
          <w:rFonts w:ascii="Calibri" w:hAnsi="Calibri"/>
          <w:b/>
          <w:i/>
          <w:szCs w:val="21"/>
        </w:rPr>
        <w:t>State Food &amp; Drug Administration</w:t>
      </w:r>
    </w:p>
    <w:p>
      <w:pPr>
        <w:jc w:val="center"/>
        <w:rPr>
          <w:rFonts w:hint="eastAsia" w:ascii="Calibri" w:hAnsi="Calibri"/>
          <w:b/>
          <w:i/>
          <w:szCs w:val="21"/>
        </w:rPr>
      </w:pPr>
    </w:p>
    <w:p>
      <w:pPr>
        <w:ind w:firstLine="1066" w:firstLineChars="295"/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药物临床试验项目申请表</w:t>
      </w:r>
    </w:p>
    <w:tbl>
      <w:tblPr>
        <w:tblStyle w:val="4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425"/>
        <w:gridCol w:w="1921"/>
        <w:gridCol w:w="1158"/>
        <w:gridCol w:w="39"/>
        <w:gridCol w:w="3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75" w:type="dxa"/>
            <w:gridSpan w:val="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75" w:type="dxa"/>
            <w:gridSpan w:val="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试验目的：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75" w:type="dxa"/>
            <w:gridSpan w:val="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试验方案编号、版本号及日期：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 xml:space="preserve">适应症： </w:t>
            </w:r>
            <w:r>
              <w:rPr>
                <w:rFonts w:hint="eastAsia" w:hAnsi="宋体"/>
                <w:sz w:val="24"/>
              </w:rPr>
              <w:t xml:space="preserve">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 w:hAnsi="宋体"/>
                <w:b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试验用药品名称：                            试验分期：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申办者：                                    联系人及电话：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申办者地址及邮编：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CRO</w:t>
            </w:r>
            <w:r>
              <w:rPr>
                <w:rFonts w:hint="eastAsia"/>
                <w:b/>
                <w:sz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7" w:type="dxa"/>
            <w:gridSpan w:val="2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监查员姓名：</w:t>
            </w:r>
          </w:p>
        </w:tc>
        <w:tc>
          <w:tcPr>
            <w:tcW w:w="3118" w:type="dxa"/>
            <w:gridSpan w:val="3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电话：</w:t>
            </w:r>
          </w:p>
        </w:tc>
        <w:tc>
          <w:tcPr>
            <w:tcW w:w="3030" w:type="dxa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初次联系时间：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Ansi="宋体"/>
                <w:sz w:val="24"/>
              </w:rPr>
              <w:t>国家食品药品监督管理局</w:t>
            </w:r>
            <w:r>
              <w:rPr>
                <w:rFonts w:hint="eastAsia" w:hAnsi="宋体"/>
                <w:sz w:val="24"/>
              </w:rPr>
              <w:t>批件号</w:t>
            </w:r>
            <w:r>
              <w:rPr>
                <w:rFonts w:hint="eastAsia" w:hAnsi="宋体"/>
                <w:sz w:val="24"/>
                <w:lang w:val="en-US" w:eastAsia="zh-CN"/>
              </w:rPr>
              <w:t>/备案号</w:t>
            </w:r>
            <w:r>
              <w:rPr>
                <w:rFonts w:hint="eastAsia" w:hAnsi="宋体"/>
                <w:sz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802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Ansi="宋体"/>
                <w:sz w:val="24"/>
              </w:rPr>
              <w:t>营业执照</w:t>
            </w:r>
            <w:r>
              <w:rPr>
                <w:rFonts w:hint="eastAsia" w:hAnsi="宋体"/>
                <w:sz w:val="24"/>
              </w:rPr>
              <w:t>：有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hAnsi="宋体"/>
                <w:sz w:val="24"/>
              </w:rPr>
              <w:t xml:space="preserve">  无</w:t>
            </w: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350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药品生产许可证  </w:t>
            </w:r>
            <w:r>
              <w:rPr>
                <w:rFonts w:hint="eastAsia" w:hAnsi="宋体"/>
                <w:sz w:val="24"/>
              </w:rPr>
              <w:t>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hAnsi="宋体"/>
                <w:sz w:val="24"/>
              </w:rPr>
              <w:t xml:space="preserve">  无</w:t>
            </w: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3069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GMP</w:t>
            </w:r>
            <w:r>
              <w:rPr>
                <w:rFonts w:hAnsi="宋体"/>
                <w:sz w:val="24"/>
              </w:rPr>
              <w:t>证书</w:t>
            </w:r>
            <w:r>
              <w:rPr>
                <w:rFonts w:hint="eastAsia" w:hAnsi="宋体"/>
                <w:sz w:val="24"/>
              </w:rPr>
              <w:t>：有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hAnsi="宋体"/>
                <w:sz w:val="24"/>
              </w:rPr>
              <w:t xml:space="preserve">  无</w:t>
            </w:r>
            <w:r>
              <w:rPr>
                <w:rFonts w:hint="eastAsia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Ansi="宋体"/>
                <w:sz w:val="24"/>
              </w:rPr>
              <w:t>组长单位伦理委员会批件</w:t>
            </w:r>
            <w:r>
              <w:rPr>
                <w:rFonts w:hint="eastAsia" w:hAnsi="宋体"/>
                <w:sz w:val="24"/>
              </w:rPr>
              <w:t>：有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hAnsi="宋体"/>
                <w:sz w:val="24"/>
              </w:rPr>
              <w:t>无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val="en-US" w:eastAsia="zh-CN"/>
              </w:rPr>
              <w:t xml:space="preserve">  NA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是否提供临床试验前资料：</w:t>
            </w:r>
            <w:r>
              <w:rPr>
                <w:rFonts w:hint="eastAsia" w:hAnsi="宋体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 w:hAnsi="宋体"/>
                <w:sz w:val="24"/>
              </w:rPr>
              <w:t xml:space="preserve">  否</w:t>
            </w:r>
            <w:r>
              <w:rPr>
                <w:rFonts w:hint="eastAsia"/>
                <w:sz w:val="24"/>
              </w:rPr>
              <w:t xml:space="preserve">□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组长单位名称：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专业正在开展的临床试验项目：</w:t>
            </w:r>
            <w:r>
              <w:rPr>
                <w:rFonts w:hint="eastAsia"/>
                <w:b/>
                <w:sz w:val="24"/>
                <w:u w:val="single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 xml:space="preserve"> 项，具体如下：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18"/>
                <w:szCs w:val="18"/>
              </w:rPr>
              <w:t>如填写篇幅不够，请于附表中填写）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8" w:type="dxa"/>
            <w:gridSpan w:val="3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4227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1428" w:firstLineChars="59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适应症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8" w:type="dxa"/>
            <w:gridSpan w:val="3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宋体"/>
                <w:b/>
                <w:i/>
                <w:sz w:val="24"/>
                <w:lang w:eastAsia="zh-CN"/>
              </w:rPr>
            </w:pPr>
          </w:p>
        </w:tc>
        <w:tc>
          <w:tcPr>
            <w:tcW w:w="4227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i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8" w:type="dxa"/>
            <w:gridSpan w:val="3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i/>
                <w:sz w:val="24"/>
              </w:rPr>
            </w:pPr>
          </w:p>
        </w:tc>
        <w:tc>
          <w:tcPr>
            <w:tcW w:w="4227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i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8" w:type="dxa"/>
            <w:gridSpan w:val="3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i/>
                <w:sz w:val="24"/>
              </w:rPr>
            </w:pPr>
          </w:p>
        </w:tc>
        <w:tc>
          <w:tcPr>
            <w:tcW w:w="4227" w:type="dxa"/>
            <w:gridSpan w:val="3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i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8" w:type="dxa"/>
            <w:gridSpan w:val="3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i/>
                <w:sz w:val="24"/>
              </w:rPr>
            </w:pPr>
          </w:p>
        </w:tc>
        <w:tc>
          <w:tcPr>
            <w:tcW w:w="4227" w:type="dxa"/>
            <w:gridSpan w:val="3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i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专业项目负责人意见：                        签名：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专业负责人意见：                            签名：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9375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机构办公室意见：                            签名</w:t>
            </w:r>
            <w:r>
              <w:rPr>
                <w:rFonts w:hint="eastAsia"/>
                <w:b/>
                <w:sz w:val="18"/>
                <w:szCs w:val="18"/>
              </w:rPr>
              <w:t>（主任）</w:t>
            </w:r>
            <w:r>
              <w:rPr>
                <w:rFonts w:hint="eastAsia"/>
                <w:b/>
                <w:sz w:val="24"/>
              </w:rPr>
              <w:t>：       日期：</w:t>
            </w:r>
          </w:p>
          <w:p>
            <w:pPr>
              <w:spacing w:line="36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15"/>
                <w:szCs w:val="15"/>
              </w:rPr>
              <w:t xml:space="preserve">（如不同意请注明原因）                                             </w:t>
            </w:r>
          </w:p>
        </w:tc>
      </w:tr>
    </w:tbl>
    <w:p>
      <w:pPr>
        <w:ind w:right="420"/>
        <w:rPr>
          <w:rFonts w:hint="eastAsia"/>
          <w:b/>
          <w:szCs w:val="21"/>
        </w:rPr>
      </w:pPr>
    </w:p>
    <w:p>
      <w:pPr>
        <w:ind w:right="420"/>
        <w:rPr>
          <w:b/>
          <w:szCs w:val="21"/>
        </w:rPr>
      </w:pPr>
    </w:p>
    <w:p>
      <w:pPr>
        <w:rPr>
          <w:rFonts w:ascii="Calibri" w:hAnsi="Calibri"/>
          <w:b/>
          <w:sz w:val="24"/>
        </w:rPr>
      </w:pPr>
      <w:r>
        <w:rPr>
          <w:rFonts w:hint="eastAsia"/>
          <w:b/>
          <w:sz w:val="24"/>
        </w:rPr>
        <w:t xml:space="preserve">                南京高新医院          </w:t>
      </w:r>
      <w:r>
        <w:rPr>
          <w:rFonts w:ascii="Calibri" w:hAnsi="Calibri"/>
          <w:b/>
          <w:i/>
          <w:szCs w:val="21"/>
        </w:rPr>
        <w:t>Drug Clinical Trial Institution</w:t>
      </w:r>
    </w:p>
    <w:p>
      <w:pPr>
        <w:jc w:val="center"/>
        <w:rPr>
          <w:rFonts w:hint="eastAsia" w:ascii="Calibri" w:hAnsi="Calibri"/>
          <w:b/>
          <w:i/>
          <w:szCs w:val="21"/>
        </w:rPr>
      </w:pPr>
      <w:r>
        <w:rPr>
          <w:rFonts w:ascii="Calibri" w:hAnsi="Calibri"/>
          <w:b/>
          <w:szCs w:val="21"/>
        </w:rPr>
        <w:t xml:space="preserve">   </w:t>
      </w:r>
      <w:r>
        <w:rPr>
          <w:rFonts w:hint="eastAsia" w:ascii="Calibri" w:hAnsi="Calibri"/>
          <w:b/>
          <w:szCs w:val="21"/>
        </w:rPr>
        <w:t xml:space="preserve">     </w:t>
      </w:r>
      <w:r>
        <w:rPr>
          <w:rFonts w:ascii="Calibri"/>
          <w:b/>
          <w:szCs w:val="21"/>
        </w:rPr>
        <w:t>药物临床试验机构</w:t>
      </w:r>
      <w:r>
        <w:rPr>
          <w:rFonts w:ascii="Calibri" w:hAnsi="Calibri"/>
          <w:b/>
          <w:szCs w:val="21"/>
        </w:rPr>
        <w:t xml:space="preserve">         </w:t>
      </w:r>
      <w:r>
        <w:rPr>
          <w:rFonts w:ascii="Calibri" w:hAnsi="Calibri"/>
          <w:b/>
          <w:i/>
          <w:szCs w:val="21"/>
        </w:rPr>
        <w:t>State Food &amp; Drug Administration</w:t>
      </w:r>
    </w:p>
    <w:p>
      <w:pPr>
        <w:ind w:right="420"/>
        <w:rPr>
          <w:rFonts w:hint="eastAsia"/>
          <w:b/>
          <w:szCs w:val="21"/>
        </w:rPr>
      </w:pPr>
    </w:p>
    <w:p>
      <w:pPr>
        <w:ind w:right="42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6"/>
          <w:szCs w:val="36"/>
        </w:rPr>
        <w:t>药物临床试验项目申请表</w:t>
      </w:r>
    </w:p>
    <w:p>
      <w:pPr>
        <w:ind w:right="42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附表：</w:t>
      </w:r>
    </w:p>
    <w:tbl>
      <w:tblPr>
        <w:tblStyle w:val="4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0"/>
        <w:gridCol w:w="4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2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专业正在开展的临床试验项目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适应症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  <w:p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</w:tbl>
    <w:p/>
    <w:p>
      <w:pPr>
        <w:pStyle w:val="7"/>
        <w:widowControl w:val="0"/>
        <w:tabs>
          <w:tab w:val="left" w:pos="1497"/>
          <w:tab w:val="left" w:pos="1015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4"/>
          <w:u w:val="single"/>
        </w:rPr>
      </w:pPr>
    </w:p>
    <w:p>
      <w:pPr>
        <w:pStyle w:val="7"/>
        <w:widowControl w:val="0"/>
        <w:tabs>
          <w:tab w:val="left" w:pos="1497"/>
          <w:tab w:val="left" w:pos="1015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2  </w:t>
      </w:r>
    </w:p>
    <w:p>
      <w:pPr>
        <w:ind w:right="420"/>
        <w:jc w:val="center"/>
        <w:rPr>
          <w:rFonts w:hint="eastAsia" w:ascii="宋体" w:hAnsi="宋体" w:eastAsia="宋体" w:cs="宋体"/>
          <w:b/>
          <w:sz w:val="32"/>
          <w:szCs w:val="32"/>
          <w:u w:val="single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临床研究前文件清单</w:t>
      </w:r>
    </w:p>
    <w:tbl>
      <w:tblPr>
        <w:tblStyle w:val="4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0"/>
        <w:gridCol w:w="4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75" w:type="dxa"/>
            <w:gridSpan w:val="2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hint="eastAsia" w:eastAsiaTheme="minor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</w:rPr>
              <w:t>临床试验项目</w:t>
            </w:r>
            <w:r>
              <w:rPr>
                <w:rFonts w:hint="eastAsia"/>
                <w:b/>
                <w:sz w:val="24"/>
                <w:lang w:eastAsia="zh-CN"/>
              </w:rPr>
              <w:t>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文件名称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试验方案及修正案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default" w:eastAsiaTheme="minor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研究者手册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研究病历样表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知情同意书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招募广告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合同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 w:eastAsiaTheme="minorEastAsia"/>
                <w:b w:val="0"/>
                <w:bCs/>
                <w:sz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中心提交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保险单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临床试验委托书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监查员委托书及监查员资质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伦理递交信与往来文件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伦理批件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临床试验批件或备案证明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遗传办文件（如有）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申办方或CRO资质（营业执照、许可证、GMP证书）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研究者简历及资质最新版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left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中心提交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研究者利益冲突申明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中心提交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风险评估表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中心提交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实验室正常值范围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中心提交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药检报告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药物标签及说明书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参比制剂来源证明（进口许可证，通关单）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药物及物资的运输记录（交接单，温度记录及温度计校准证书，物资厂家资质证明及物流资质证明）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随机文件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中心提交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试验前监查报告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rPr>
                <w:rFonts w:hint="eastAsia"/>
                <w:b w:val="0"/>
                <w:bCs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申办方或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CRO提交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60" w:type="dxa"/>
            <w:tcBorders>
              <w:left w:val="doub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u w:val="none"/>
                <w:lang w:val="en-US" w:eastAsia="zh-CN" w:bidi="ar-SA"/>
              </w:rPr>
              <w:t>室间质评，校准证书，人员简历</w:t>
            </w:r>
          </w:p>
        </w:tc>
        <w:tc>
          <w:tcPr>
            <w:tcW w:w="4115" w:type="dxa"/>
            <w:tcBorders>
              <w:left w:val="single" w:color="auto" w:sz="4" w:space="0"/>
              <w:right w:val="doub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CRA共享文件夹可查看</w:t>
            </w:r>
          </w:p>
        </w:tc>
      </w:tr>
    </w:tbl>
    <w:p>
      <w:pPr>
        <w:widowControl w:val="0"/>
        <w:tabs>
          <w:tab w:val="left" w:pos="1497"/>
          <w:tab w:val="left" w:pos="10157"/>
        </w:tabs>
        <w:kinsoku w:val="0"/>
        <w:overflowPunct w:val="0"/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</w:rPr>
      </w:pPr>
    </w:p>
    <w:p>
      <w:pPr>
        <w:rPr>
          <w:rFonts w:asciiTheme="minorHAnsi" w:hAnsiTheme="minorHAnsi"/>
          <w:sz w:val="22"/>
          <w:szCs w:val="22"/>
          <w:lang w:eastAsia="zh-CN"/>
        </w:rPr>
      </w:pPr>
    </w:p>
    <w:p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342ACD"/>
    <w:multiLevelType w:val="singleLevel"/>
    <w:tmpl w:val="4B342ACD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宋体" w:hAnsi="宋体" w:eastAsia="宋体" w:cs="宋体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hYzVmNjRjMDRkNGY0OGRiMTc4NmRmZGM5YmEyMzgifQ=="/>
  </w:docVars>
  <w:rsids>
    <w:rsidRoot w:val="39150133"/>
    <w:rsid w:val="004D6899"/>
    <w:rsid w:val="00861DAB"/>
    <w:rsid w:val="00A16BE5"/>
    <w:rsid w:val="00C34DAD"/>
    <w:rsid w:val="00C823C4"/>
    <w:rsid w:val="017D4F5C"/>
    <w:rsid w:val="01DB6127"/>
    <w:rsid w:val="01E74ACC"/>
    <w:rsid w:val="021A6C4F"/>
    <w:rsid w:val="03463A74"/>
    <w:rsid w:val="03DB240E"/>
    <w:rsid w:val="065B15E4"/>
    <w:rsid w:val="08275C22"/>
    <w:rsid w:val="091A5787"/>
    <w:rsid w:val="0A740EC6"/>
    <w:rsid w:val="0A7809B7"/>
    <w:rsid w:val="0B114967"/>
    <w:rsid w:val="0B41524D"/>
    <w:rsid w:val="0D8B27AF"/>
    <w:rsid w:val="0E72571D"/>
    <w:rsid w:val="0F67724C"/>
    <w:rsid w:val="0F7A0D2D"/>
    <w:rsid w:val="1065378B"/>
    <w:rsid w:val="11895257"/>
    <w:rsid w:val="12D76496"/>
    <w:rsid w:val="13D12EE6"/>
    <w:rsid w:val="14213E6D"/>
    <w:rsid w:val="14A8037D"/>
    <w:rsid w:val="15BB3E4D"/>
    <w:rsid w:val="15DF7B3C"/>
    <w:rsid w:val="160C28FB"/>
    <w:rsid w:val="161A6DC6"/>
    <w:rsid w:val="1642631D"/>
    <w:rsid w:val="17A252C5"/>
    <w:rsid w:val="17EA27C8"/>
    <w:rsid w:val="18A62B93"/>
    <w:rsid w:val="18B2778A"/>
    <w:rsid w:val="19B66E06"/>
    <w:rsid w:val="19EC0A79"/>
    <w:rsid w:val="1A255D39"/>
    <w:rsid w:val="1A9A2283"/>
    <w:rsid w:val="1AD25EC1"/>
    <w:rsid w:val="1B140288"/>
    <w:rsid w:val="1B943177"/>
    <w:rsid w:val="1BAA0BEC"/>
    <w:rsid w:val="1C3404B6"/>
    <w:rsid w:val="1C84143D"/>
    <w:rsid w:val="1E690B6C"/>
    <w:rsid w:val="1FE81CE3"/>
    <w:rsid w:val="20DF4E94"/>
    <w:rsid w:val="223B434C"/>
    <w:rsid w:val="22DD3655"/>
    <w:rsid w:val="22EB3FC4"/>
    <w:rsid w:val="230A01C2"/>
    <w:rsid w:val="27315D1D"/>
    <w:rsid w:val="28A30E9D"/>
    <w:rsid w:val="29FC6AB7"/>
    <w:rsid w:val="2A6C52BE"/>
    <w:rsid w:val="2A952A67"/>
    <w:rsid w:val="2A994305"/>
    <w:rsid w:val="2BA03472"/>
    <w:rsid w:val="2C931228"/>
    <w:rsid w:val="2E187C37"/>
    <w:rsid w:val="2EAB0AAB"/>
    <w:rsid w:val="2F94153F"/>
    <w:rsid w:val="2FDE6C5E"/>
    <w:rsid w:val="2FE04785"/>
    <w:rsid w:val="30DC319E"/>
    <w:rsid w:val="31480833"/>
    <w:rsid w:val="319C292D"/>
    <w:rsid w:val="31D245A1"/>
    <w:rsid w:val="32130E41"/>
    <w:rsid w:val="327F2033"/>
    <w:rsid w:val="32A47CEB"/>
    <w:rsid w:val="32C43EEA"/>
    <w:rsid w:val="333472C1"/>
    <w:rsid w:val="336631F3"/>
    <w:rsid w:val="33925014"/>
    <w:rsid w:val="34A71D15"/>
    <w:rsid w:val="34B61F58"/>
    <w:rsid w:val="36034D29"/>
    <w:rsid w:val="371D62BE"/>
    <w:rsid w:val="38F66DC7"/>
    <w:rsid w:val="39150133"/>
    <w:rsid w:val="3B44206B"/>
    <w:rsid w:val="3C7A1ABD"/>
    <w:rsid w:val="3CA64660"/>
    <w:rsid w:val="3CAF79B9"/>
    <w:rsid w:val="3D1912D6"/>
    <w:rsid w:val="3DEB4A20"/>
    <w:rsid w:val="3E612F34"/>
    <w:rsid w:val="3E6842C3"/>
    <w:rsid w:val="41067DC3"/>
    <w:rsid w:val="419E624E"/>
    <w:rsid w:val="4379487C"/>
    <w:rsid w:val="4513485D"/>
    <w:rsid w:val="4582210E"/>
    <w:rsid w:val="45D64208"/>
    <w:rsid w:val="47613FA5"/>
    <w:rsid w:val="483671E0"/>
    <w:rsid w:val="485B6C46"/>
    <w:rsid w:val="49E113CD"/>
    <w:rsid w:val="49F30913"/>
    <w:rsid w:val="4A922081"/>
    <w:rsid w:val="4C8C3872"/>
    <w:rsid w:val="4E353A96"/>
    <w:rsid w:val="4E497CED"/>
    <w:rsid w:val="4F3B50DC"/>
    <w:rsid w:val="4F5148FF"/>
    <w:rsid w:val="4F9F38BD"/>
    <w:rsid w:val="507E7976"/>
    <w:rsid w:val="51254295"/>
    <w:rsid w:val="5308526F"/>
    <w:rsid w:val="53980D4F"/>
    <w:rsid w:val="557D644E"/>
    <w:rsid w:val="56503B63"/>
    <w:rsid w:val="56FA587C"/>
    <w:rsid w:val="57A35F14"/>
    <w:rsid w:val="57C2283E"/>
    <w:rsid w:val="57F563D4"/>
    <w:rsid w:val="58F22CAF"/>
    <w:rsid w:val="5A504131"/>
    <w:rsid w:val="5A867B53"/>
    <w:rsid w:val="5B5639C9"/>
    <w:rsid w:val="5B7C2D04"/>
    <w:rsid w:val="5BC22E0D"/>
    <w:rsid w:val="5C49708A"/>
    <w:rsid w:val="5D4E06D0"/>
    <w:rsid w:val="5E9B5B97"/>
    <w:rsid w:val="5EAA7B88"/>
    <w:rsid w:val="5EEB267A"/>
    <w:rsid w:val="60B66CB8"/>
    <w:rsid w:val="60C50CA9"/>
    <w:rsid w:val="60C74A21"/>
    <w:rsid w:val="618E3791"/>
    <w:rsid w:val="61967233"/>
    <w:rsid w:val="633A597E"/>
    <w:rsid w:val="63C67212"/>
    <w:rsid w:val="64032214"/>
    <w:rsid w:val="64432611"/>
    <w:rsid w:val="652E32C1"/>
    <w:rsid w:val="65562818"/>
    <w:rsid w:val="65DA51F7"/>
    <w:rsid w:val="66042274"/>
    <w:rsid w:val="698536CB"/>
    <w:rsid w:val="6B594E10"/>
    <w:rsid w:val="6BB42046"/>
    <w:rsid w:val="6EDF387E"/>
    <w:rsid w:val="6F046E40"/>
    <w:rsid w:val="6F2A2D4B"/>
    <w:rsid w:val="6F6F4C02"/>
    <w:rsid w:val="6FC0545D"/>
    <w:rsid w:val="701E3F32"/>
    <w:rsid w:val="7027728A"/>
    <w:rsid w:val="70B52AE8"/>
    <w:rsid w:val="70BB79D3"/>
    <w:rsid w:val="70FC0717"/>
    <w:rsid w:val="71397275"/>
    <w:rsid w:val="71D92806"/>
    <w:rsid w:val="72F378F8"/>
    <w:rsid w:val="7309711B"/>
    <w:rsid w:val="734E2D80"/>
    <w:rsid w:val="744F5002"/>
    <w:rsid w:val="74F8099C"/>
    <w:rsid w:val="76E77774"/>
    <w:rsid w:val="773724A9"/>
    <w:rsid w:val="773A3D47"/>
    <w:rsid w:val="779D7E32"/>
    <w:rsid w:val="77DC6BAC"/>
    <w:rsid w:val="783B1B25"/>
    <w:rsid w:val="78540E39"/>
    <w:rsid w:val="7A6B246A"/>
    <w:rsid w:val="7AAD4830"/>
    <w:rsid w:val="7BBC2F7D"/>
    <w:rsid w:val="7BD77DB7"/>
    <w:rsid w:val="7D692C90"/>
    <w:rsid w:val="7E70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paragraph" w:styleId="3">
    <w:name w:val="header"/>
    <w:basedOn w:val="1"/>
    <w:unhideWhenUsed/>
    <w:qFormat/>
    <w:uiPriority w:val="0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table" w:styleId="5">
    <w:name w:val="Table Grid"/>
    <w:basedOn w:val="4"/>
    <w:qFormat/>
    <w:uiPriority w:val="59"/>
    <w:rPr>
      <w:lang w:val="en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1114</Words>
  <Characters>1267</Characters>
  <Lines>0</Lines>
  <Paragraphs>0</Paragraphs>
  <TotalTime>5</TotalTime>
  <ScaleCrop>false</ScaleCrop>
  <LinksUpToDate>false</LinksUpToDate>
  <CharactersWithSpaces>1641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2022-11-08T02:18:00Z</dcterms:created>
  <dc:creator>小柏</dc:creator>
  <cp:lastModifiedBy>小柏</cp:lastModifiedBy>
  <dcterms:modified xsi:type="dcterms:W3CDTF">2023-02-28T07:26:21Z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69D79F340724406B8F41FC3B3243CAE6</vt:lpwstr>
  </property>
</Properties>
</file>