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color w:val="000000"/>
          <w:sz w:val="24"/>
          <w:szCs w:val="21"/>
        </w:rPr>
      </w:pPr>
      <w:r>
        <w:rPr>
          <w:rFonts w:hint="eastAsia" w:ascii="黑体" w:hAnsi="黑体" w:eastAsia="黑体"/>
          <w:sz w:val="24"/>
          <w:szCs w:val="21"/>
          <w:lang w:eastAsia="zh-CN"/>
        </w:rPr>
        <w:t>初</w:t>
      </w:r>
      <w:bookmarkStart w:id="0" w:name="_GoBack"/>
      <w:bookmarkEnd w:id="0"/>
      <w:r>
        <w:rPr>
          <w:rFonts w:hint="eastAsia" w:ascii="黑体" w:hAnsi="黑体" w:eastAsia="黑体"/>
          <w:sz w:val="24"/>
          <w:szCs w:val="21"/>
        </w:rPr>
        <w:t>始审查申请</w:t>
      </w:r>
    </w:p>
    <w:p>
      <w:pPr>
        <w:rPr>
          <w:rFonts w:ascii="宋体" w:hAnsi="宋体"/>
          <w:szCs w:val="21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6"/>
        <w:gridCol w:w="2130"/>
        <w:gridCol w:w="2131"/>
        <w:gridCol w:w="2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106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项目</w:t>
            </w:r>
          </w:p>
        </w:tc>
        <w:tc>
          <w:tcPr>
            <w:tcW w:w="1066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中文</w:t>
            </w:r>
          </w:p>
        </w:tc>
        <w:tc>
          <w:tcPr>
            <w:tcW w:w="6391" w:type="dxa"/>
            <w:gridSpan w:val="3"/>
            <w:noWrap w:val="0"/>
            <w:vAlign w:val="top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  <w:jc w:val="center"/>
        </w:trPr>
        <w:tc>
          <w:tcPr>
            <w:tcW w:w="1065" w:type="dxa"/>
            <w:vMerge w:val="continue"/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6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英文</w:t>
            </w:r>
          </w:p>
        </w:tc>
        <w:tc>
          <w:tcPr>
            <w:tcW w:w="6391" w:type="dxa"/>
            <w:gridSpan w:val="3"/>
            <w:noWrap w:val="0"/>
            <w:vAlign w:val="top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1" w:type="dxa"/>
            <w:gridSpan w:val="2"/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项目来源</w:t>
            </w:r>
          </w:p>
        </w:tc>
        <w:tc>
          <w:tcPr>
            <w:tcW w:w="6391" w:type="dxa"/>
            <w:gridSpan w:val="3"/>
            <w:noWrap w:val="0"/>
            <w:vAlign w:val="top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1" w:type="dxa"/>
            <w:gridSpan w:val="2"/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项目批件号</w:t>
            </w:r>
          </w:p>
        </w:tc>
        <w:tc>
          <w:tcPr>
            <w:tcW w:w="6391" w:type="dxa"/>
            <w:gridSpan w:val="3"/>
            <w:noWrap w:val="0"/>
            <w:vAlign w:val="top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1" w:type="dxa"/>
            <w:gridSpan w:val="2"/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方案版本号</w:t>
            </w:r>
          </w:p>
        </w:tc>
        <w:tc>
          <w:tcPr>
            <w:tcW w:w="2130" w:type="dxa"/>
            <w:noWrap w:val="0"/>
            <w:vAlign w:val="top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31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方案版本日期</w:t>
            </w:r>
          </w:p>
        </w:tc>
        <w:tc>
          <w:tcPr>
            <w:tcW w:w="2130" w:type="dxa"/>
            <w:noWrap w:val="0"/>
            <w:vAlign w:val="top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1" w:type="dxa"/>
            <w:gridSpan w:val="2"/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方案号</w:t>
            </w:r>
          </w:p>
        </w:tc>
        <w:tc>
          <w:tcPr>
            <w:tcW w:w="2130" w:type="dxa"/>
            <w:noWrap w:val="0"/>
            <w:vAlign w:val="top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31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起止时间</w:t>
            </w:r>
          </w:p>
        </w:tc>
        <w:tc>
          <w:tcPr>
            <w:tcW w:w="2130" w:type="dxa"/>
            <w:noWrap w:val="0"/>
            <w:vAlign w:val="top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1" w:type="dxa"/>
            <w:gridSpan w:val="2"/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知情同意书版本号</w:t>
            </w:r>
          </w:p>
        </w:tc>
        <w:tc>
          <w:tcPr>
            <w:tcW w:w="2130" w:type="dxa"/>
            <w:noWrap w:val="0"/>
            <w:vAlign w:val="top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31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知情同意书版本日期</w:t>
            </w:r>
          </w:p>
        </w:tc>
        <w:tc>
          <w:tcPr>
            <w:tcW w:w="2130" w:type="dxa"/>
            <w:noWrap w:val="0"/>
            <w:vAlign w:val="top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1" w:type="dxa"/>
            <w:gridSpan w:val="2"/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主要研究者</w:t>
            </w:r>
          </w:p>
        </w:tc>
        <w:tc>
          <w:tcPr>
            <w:tcW w:w="6391" w:type="dxa"/>
            <w:gridSpan w:val="3"/>
            <w:noWrap w:val="0"/>
            <w:vAlign w:val="top"/>
          </w:tcPr>
          <w:p>
            <w:pPr>
              <w:rPr>
                <w:rFonts w:ascii="宋体" w:hAnsi="宋体"/>
                <w:szCs w:val="21"/>
              </w:rPr>
            </w:pPr>
          </w:p>
        </w:tc>
      </w:tr>
    </w:tbl>
    <w:p>
      <w:pPr>
        <w:pStyle w:val="2"/>
        <w:rPr>
          <w:rFonts w:ascii="宋体" w:hAnsi="宋体"/>
          <w:sz w:val="21"/>
          <w:szCs w:val="21"/>
          <w:lang w:eastAsia="zh-CN"/>
        </w:rPr>
      </w:pPr>
    </w:p>
    <w:p>
      <w:pPr>
        <w:pStyle w:val="2"/>
        <w:rPr>
          <w:rFonts w:ascii="宋体" w:hAnsi="宋体"/>
          <w:sz w:val="21"/>
          <w:szCs w:val="21"/>
          <w:lang w:eastAsia="zh-CN"/>
        </w:rPr>
      </w:pPr>
      <w:r>
        <w:rPr>
          <w:rFonts w:hint="eastAsia" w:ascii="宋体" w:hAnsi="宋体"/>
          <w:sz w:val="21"/>
          <w:szCs w:val="21"/>
          <w:lang w:eastAsia="zh-CN"/>
        </w:rPr>
        <w:t>研究信息</w:t>
      </w:r>
    </w:p>
    <w:p>
      <w:pPr>
        <w:numPr>
          <w:ilvl w:val="0"/>
          <w:numId w:val="1"/>
        </w:numPr>
        <w:tabs>
          <w:tab w:val="left" w:pos="420"/>
          <w:tab w:val="left" w:pos="1260"/>
          <w:tab w:val="clear" w:pos="840"/>
        </w:tabs>
        <w:ind w:left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方案设计类型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□ </w:t>
      </w:r>
      <w:r>
        <w:rPr>
          <w:rFonts w:hint="eastAsia" w:ascii="宋体" w:hAnsi="宋体"/>
          <w:szCs w:val="21"/>
        </w:rPr>
        <w:t xml:space="preserve">试验性研究 </w:t>
      </w:r>
      <w:r>
        <w:rPr>
          <w:rFonts w:hint="eastAsia" w:ascii="宋体" w:hAnsi="宋体"/>
          <w:kern w:val="0"/>
          <w:szCs w:val="21"/>
        </w:rPr>
        <w:t xml:space="preserve">□ </w:t>
      </w:r>
      <w:r>
        <w:rPr>
          <w:rFonts w:hint="eastAsia" w:ascii="宋体" w:hAnsi="宋体"/>
          <w:szCs w:val="21"/>
        </w:rPr>
        <w:t xml:space="preserve">观察性研究 </w:t>
      </w:r>
      <w:r>
        <w:rPr>
          <w:rFonts w:hint="eastAsia" w:ascii="宋体" w:hAnsi="宋体"/>
          <w:kern w:val="0"/>
          <w:szCs w:val="21"/>
        </w:rPr>
        <w:t xml:space="preserve">□ </w:t>
      </w:r>
      <w:r>
        <w:rPr>
          <w:rFonts w:hint="eastAsia" w:ascii="宋体" w:hAnsi="宋体"/>
          <w:szCs w:val="21"/>
        </w:rPr>
        <w:t>回顾性分析 □ 前瞻性研究</w:t>
      </w:r>
    </w:p>
    <w:p>
      <w:pPr>
        <w:numPr>
          <w:ilvl w:val="0"/>
          <w:numId w:val="1"/>
        </w:numPr>
        <w:tabs>
          <w:tab w:val="left" w:pos="420"/>
          <w:tab w:val="left" w:pos="1260"/>
          <w:tab w:val="clear" w:pos="840"/>
        </w:tabs>
        <w:ind w:left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研究信息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资金来源：□ 企业，□ 政府，□ 学术团体，□ 本单位，□ 自筹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数据与安全监查委员会：□ 有，□ 无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其他伦理委员会对该项目的否定性、或提前中止的决定：□ 无，□ 有→请提交相关文件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研究</w:t>
      </w:r>
      <w:r>
        <w:rPr>
          <w:rFonts w:hint="eastAsia" w:ascii="宋体" w:hAnsi="宋体"/>
          <w:szCs w:val="21"/>
        </w:rPr>
        <w:t>需要使用人体生物标本：</w:t>
      </w:r>
      <w:r>
        <w:rPr>
          <w:rFonts w:hint="eastAsia" w:ascii="宋体" w:hAnsi="宋体"/>
          <w:kern w:val="0"/>
          <w:szCs w:val="21"/>
        </w:rPr>
        <w:t>□ 否，□ 是→填写下列选项</w:t>
      </w:r>
    </w:p>
    <w:p>
      <w:pPr>
        <w:numPr>
          <w:ilvl w:val="1"/>
          <w:numId w:val="3"/>
        </w:numPr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szCs w:val="21"/>
        </w:rPr>
        <w:t>采集生物标本：</w:t>
      </w:r>
      <w:r>
        <w:rPr>
          <w:rFonts w:hint="eastAsia" w:ascii="宋体" w:hAnsi="宋体"/>
          <w:kern w:val="0"/>
          <w:szCs w:val="21"/>
        </w:rPr>
        <w:t>□ 是，□ 否</w:t>
      </w:r>
    </w:p>
    <w:p>
      <w:pPr>
        <w:numPr>
          <w:ilvl w:val="1"/>
          <w:numId w:val="3"/>
        </w:numPr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szCs w:val="21"/>
        </w:rPr>
        <w:t>利用以往保存的生物标本：</w:t>
      </w:r>
      <w:r>
        <w:rPr>
          <w:rFonts w:hint="eastAsia" w:ascii="宋体" w:hAnsi="宋体"/>
          <w:kern w:val="0"/>
          <w:szCs w:val="21"/>
        </w:rPr>
        <w:t>□ 是，□ 否</w:t>
      </w:r>
    </w:p>
    <w:p>
      <w:pPr>
        <w:numPr>
          <w:ilvl w:val="0"/>
          <w:numId w:val="1"/>
        </w:numPr>
        <w:tabs>
          <w:tab w:val="left" w:pos="420"/>
          <w:tab w:val="left" w:pos="1260"/>
          <w:tab w:val="clear" w:pos="840"/>
        </w:tabs>
        <w:ind w:left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招募受试者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谁负责招募： □招募公司   □ 其他：</w:t>
      </w:r>
      <w:r>
        <w:rPr>
          <w:rFonts w:hint="eastAsia" w:ascii="宋体" w:hAnsi="宋体"/>
          <w:kern w:val="0"/>
          <w:szCs w:val="21"/>
          <w:u w:val="single"/>
        </w:rPr>
        <w:t xml:space="preserve">                    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招募方式：□ 广告   □ 中介   □ 其他：</w:t>
      </w:r>
      <w:r>
        <w:rPr>
          <w:rFonts w:hint="eastAsia" w:ascii="宋体" w:hAnsi="宋体"/>
          <w:kern w:val="0"/>
          <w:szCs w:val="21"/>
          <w:u w:val="single"/>
        </w:rPr>
        <w:t xml:space="preserve">                         </w:t>
      </w:r>
      <w:r>
        <w:rPr>
          <w:rFonts w:hint="eastAsia" w:ascii="宋体" w:hAnsi="宋体"/>
          <w:kern w:val="0"/>
          <w:szCs w:val="21"/>
        </w:rPr>
        <w:t xml:space="preserve"> 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招募人群特征：□ 健康成人，□排除患者、弱势群体、孕妇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受试者报酬：□ 有，□ 无</w:t>
      </w:r>
    </w:p>
    <w:p>
      <w:pPr>
        <w:numPr>
          <w:ilvl w:val="1"/>
          <w:numId w:val="3"/>
        </w:numPr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报酬金额：</w:t>
      </w:r>
      <w:r>
        <w:rPr>
          <w:rFonts w:hint="eastAsia" w:ascii="宋体" w:hAnsi="宋体"/>
          <w:kern w:val="0"/>
          <w:szCs w:val="21"/>
          <w:u w:val="single"/>
        </w:rPr>
        <w:t xml:space="preserve">                        </w:t>
      </w:r>
    </w:p>
    <w:p>
      <w:pPr>
        <w:numPr>
          <w:ilvl w:val="1"/>
          <w:numId w:val="3"/>
        </w:numPr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报酬支付方式：□ 按随访观察时点，分次支付，□ 按完成的随访观察工作量，一次性支付，□ 完成全部随访观察后支付</w:t>
      </w:r>
    </w:p>
    <w:p>
      <w:pPr>
        <w:numPr>
          <w:ilvl w:val="0"/>
          <w:numId w:val="1"/>
        </w:numPr>
        <w:tabs>
          <w:tab w:val="left" w:pos="420"/>
          <w:tab w:val="left" w:pos="1260"/>
          <w:tab w:val="clear" w:pos="840"/>
        </w:tabs>
        <w:ind w:left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知情同意的过程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szCs w:val="21"/>
        </w:rPr>
        <w:t>谁获取知情同意：</w:t>
      </w:r>
      <w:r>
        <w:rPr>
          <w:rFonts w:hint="eastAsia" w:ascii="宋体" w:hAnsi="宋体"/>
          <w:kern w:val="0"/>
          <w:szCs w:val="21"/>
        </w:rPr>
        <w:t>□ 研究者   □ 研究助理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获取知情同意地点：</w:t>
      </w:r>
      <w:r>
        <w:rPr>
          <w:rFonts w:hint="eastAsia" w:ascii="宋体" w:hAnsi="宋体"/>
          <w:kern w:val="0"/>
          <w:szCs w:val="21"/>
        </w:rPr>
        <w:t>□受试者接待室，□其他：</w:t>
      </w:r>
      <w:r>
        <w:rPr>
          <w:rFonts w:hint="eastAsia" w:ascii="宋体" w:hAnsi="宋体"/>
          <w:kern w:val="0"/>
          <w:szCs w:val="21"/>
          <w:u w:val="single"/>
        </w:rPr>
        <w:t xml:space="preserve">                    </w:t>
      </w:r>
      <w:r>
        <w:rPr>
          <w:rFonts w:hint="eastAsia" w:ascii="宋体" w:hAnsi="宋体"/>
          <w:kern w:val="0"/>
          <w:szCs w:val="21"/>
        </w:rPr>
        <w:t xml:space="preserve"> 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szCs w:val="21"/>
        </w:rPr>
      </w:pPr>
      <w:r>
        <w:rPr>
          <w:rFonts w:hint="eastAsia" w:ascii="宋体" w:hAnsi="宋体"/>
          <w:kern w:val="0"/>
          <w:szCs w:val="21"/>
        </w:rPr>
        <w:t>知情同意签字：□ 受试者签字，□ 法定代理人签字</w:t>
      </w:r>
    </w:p>
    <w:p>
      <w:pPr>
        <w:numPr>
          <w:ilvl w:val="0"/>
          <w:numId w:val="1"/>
        </w:numPr>
        <w:tabs>
          <w:tab w:val="left" w:pos="420"/>
          <w:tab w:val="left" w:pos="1260"/>
          <w:tab w:val="clear" w:pos="840"/>
        </w:tabs>
        <w:ind w:left="420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szCs w:val="21"/>
        </w:rPr>
        <w:t>知情同意的例外：</w:t>
      </w:r>
      <w:r>
        <w:rPr>
          <w:rFonts w:hint="eastAsia" w:ascii="宋体" w:hAnsi="宋体"/>
          <w:kern w:val="0"/>
          <w:szCs w:val="21"/>
        </w:rPr>
        <w:t>□ 否，□ 是→填写下列选项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□ </w:t>
      </w:r>
      <w:r>
        <w:rPr>
          <w:rFonts w:hint="eastAsia" w:ascii="宋体" w:hAnsi="宋体"/>
          <w:szCs w:val="21"/>
        </w:rPr>
        <w:t>申请免除知情同意·利用以往临床诊疗中获得的病历</w:t>
      </w:r>
      <w:r>
        <w:rPr>
          <w:rFonts w:ascii="宋体" w:hAnsi="宋体"/>
          <w:szCs w:val="21"/>
        </w:rPr>
        <w:t>/</w:t>
      </w:r>
      <w:r>
        <w:rPr>
          <w:rFonts w:hint="eastAsia" w:ascii="宋体" w:hAnsi="宋体"/>
          <w:szCs w:val="21"/>
        </w:rPr>
        <w:t>生物标本的研究；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□ </w:t>
      </w:r>
      <w:r>
        <w:rPr>
          <w:rFonts w:hint="eastAsia" w:ascii="宋体" w:hAnsi="宋体"/>
          <w:szCs w:val="21"/>
        </w:rPr>
        <w:t>申请免除知情同意·研究病历/生物标本的二次利用；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□ </w:t>
      </w:r>
      <w:r>
        <w:rPr>
          <w:rFonts w:hint="eastAsia" w:ascii="宋体" w:hAnsi="宋体"/>
          <w:szCs w:val="21"/>
        </w:rPr>
        <w:t>申请免除知情同意签字·签了字的知情同意书会对受试者的隐私构成不正当的威胁，联系受试者真实身份和研究的唯一记录是知情同意文件，并且主要风险就来自于受试者身份或个人隐私的泄露；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□ </w:t>
      </w:r>
      <w:r>
        <w:rPr>
          <w:rFonts w:hint="eastAsia" w:ascii="宋体" w:hAnsi="宋体"/>
          <w:szCs w:val="21"/>
        </w:rPr>
        <w:t>申请免除知情同意签字·研究对受试者的风险不大于最小风险，并且如果脱离“研究”背景，相同情况下的行为或程序不要求签署书面知情同意。如访谈研究，邮件</w:t>
      </w:r>
      <w:r>
        <w:rPr>
          <w:rFonts w:ascii="宋体" w:hAnsi="宋体"/>
          <w:szCs w:val="21"/>
        </w:rPr>
        <w:t>/</w:t>
      </w:r>
      <w:r>
        <w:rPr>
          <w:rFonts w:hint="eastAsia" w:ascii="宋体" w:hAnsi="宋体"/>
          <w:szCs w:val="21"/>
        </w:rPr>
        <w:t>电话调查。</w:t>
      </w:r>
    </w:p>
    <w:p>
      <w:pPr>
        <w:numPr>
          <w:ilvl w:val="0"/>
          <w:numId w:val="1"/>
        </w:numPr>
        <w:tabs>
          <w:tab w:val="left" w:pos="420"/>
          <w:tab w:val="left" w:pos="1260"/>
          <w:tab w:val="clear" w:pos="840"/>
        </w:tabs>
        <w:ind w:left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主要研究者信息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szCs w:val="21"/>
        </w:rPr>
        <w:t>主要研究者声明：</w:t>
      </w:r>
      <w:r>
        <w:rPr>
          <w:rFonts w:hint="eastAsia" w:ascii="宋体" w:hAnsi="宋体"/>
          <w:kern w:val="0"/>
          <w:szCs w:val="21"/>
        </w:rPr>
        <w:t>□ 本人与该研究项目不存在利益冲突，□ 本人与该研究项目存在利益冲突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主要研究者负责的在研项目数</w:t>
      </w:r>
      <w:r>
        <w:rPr>
          <w:rFonts w:hint="eastAsia" w:ascii="宋体" w:hAnsi="宋体"/>
          <w:kern w:val="0"/>
          <w:szCs w:val="21"/>
        </w:rPr>
        <w:t>：</w:t>
      </w:r>
      <w:r>
        <w:rPr>
          <w:rFonts w:hint="eastAsia" w:ascii="宋体" w:hAnsi="宋体"/>
          <w:kern w:val="0"/>
          <w:szCs w:val="21"/>
          <w:u w:val="single"/>
        </w:rPr>
        <w:t xml:space="preserve">     </w:t>
      </w:r>
      <w:r>
        <w:rPr>
          <w:rFonts w:hint="eastAsia" w:ascii="宋体" w:hAnsi="宋体"/>
          <w:kern w:val="0"/>
          <w:szCs w:val="21"/>
        </w:rPr>
        <w:t xml:space="preserve"> 项</w:t>
      </w:r>
    </w:p>
    <w:p>
      <w:pPr>
        <w:numPr>
          <w:ilvl w:val="0"/>
          <w:numId w:val="2"/>
        </w:numPr>
        <w:tabs>
          <w:tab w:val="left" w:pos="1680"/>
        </w:tabs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主要研究者负责的在研项目中，与本项目的目标相同的项目数</w:t>
      </w:r>
      <w:r>
        <w:rPr>
          <w:rFonts w:hint="eastAsia" w:ascii="宋体" w:hAnsi="宋体"/>
          <w:kern w:val="0"/>
          <w:szCs w:val="21"/>
        </w:rPr>
        <w:t>：</w:t>
      </w:r>
      <w:r>
        <w:rPr>
          <w:rFonts w:hint="eastAsia" w:ascii="宋体" w:hAnsi="宋体"/>
          <w:kern w:val="0"/>
          <w:szCs w:val="21"/>
          <w:u w:val="single"/>
        </w:rPr>
        <w:t xml:space="preserve">     </w:t>
      </w:r>
      <w:r>
        <w:rPr>
          <w:rFonts w:hint="eastAsia" w:ascii="宋体" w:hAnsi="宋体"/>
          <w:kern w:val="0"/>
          <w:szCs w:val="21"/>
        </w:rPr>
        <w:t xml:space="preserve"> 项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2130"/>
        <w:gridCol w:w="2131"/>
        <w:gridCol w:w="2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131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申请人责任声明</w:t>
            </w:r>
          </w:p>
        </w:tc>
        <w:tc>
          <w:tcPr>
            <w:tcW w:w="6391" w:type="dxa"/>
            <w:gridSpan w:val="3"/>
            <w:noWrap w:val="0"/>
            <w:vAlign w:val="top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我将遵循GCP、方案以及伦理委员会的要求，开展本项临床研究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31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申请人签字</w:t>
            </w:r>
          </w:p>
        </w:tc>
        <w:tc>
          <w:tcPr>
            <w:tcW w:w="2130" w:type="dxa"/>
            <w:noWrap w:val="0"/>
            <w:vAlign w:val="top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31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日期</w:t>
            </w:r>
          </w:p>
        </w:tc>
        <w:tc>
          <w:tcPr>
            <w:tcW w:w="2130" w:type="dxa"/>
            <w:noWrap w:val="0"/>
            <w:vAlign w:val="top"/>
          </w:tcPr>
          <w:p>
            <w:pPr>
              <w:rPr>
                <w:rFonts w:ascii="宋体" w:hAnsi="宋体"/>
                <w:szCs w:val="21"/>
              </w:rPr>
            </w:pPr>
          </w:p>
        </w:tc>
      </w:tr>
    </w:tbl>
    <w:p>
      <w:pPr>
        <w:rPr>
          <w:rFonts w:ascii="宋体" w:hAnsi="宋体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1112C5"/>
    <w:multiLevelType w:val="multilevel"/>
    <w:tmpl w:val="3C1112C5"/>
    <w:lvl w:ilvl="0" w:tentative="0">
      <w:start w:val="1"/>
      <w:numFmt w:val="bullet"/>
      <w:lvlText w:val="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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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hint="default" w:ascii="Wingdings" w:hAnsi="Wingdings"/>
      </w:rPr>
    </w:lvl>
  </w:abstractNum>
  <w:abstractNum w:abstractNumId="1">
    <w:nsid w:val="77E13D79"/>
    <w:multiLevelType w:val="multilevel"/>
    <w:tmpl w:val="77E13D79"/>
    <w:lvl w:ilvl="0" w:tentative="0">
      <w:start w:val="1"/>
      <w:numFmt w:val="bullet"/>
      <w:lvlText w:val="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"/>
      <w:lvlJc w:val="left"/>
      <w:pPr>
        <w:tabs>
          <w:tab w:val="left" w:pos="1260"/>
        </w:tabs>
        <w:ind w:left="1260" w:hanging="420"/>
      </w:pPr>
      <w:rPr>
        <w:rFonts w:hint="default" w:ascii="Wingdings" w:hAnsi="Wingdings" w:eastAsia="宋体"/>
        <w:b w:val="0"/>
        <w:i w:val="0"/>
        <w:color w:val="auto"/>
        <w:sz w:val="21"/>
      </w:rPr>
    </w:lvl>
    <w:lvl w:ilvl="2" w:tentative="0">
      <w:start w:val="0"/>
      <w:numFmt w:val="bullet"/>
      <w:lvlText w:val="□"/>
      <w:lvlJc w:val="left"/>
      <w:pPr>
        <w:tabs>
          <w:tab w:val="left" w:pos="1620"/>
        </w:tabs>
        <w:ind w:left="1620" w:hanging="360"/>
      </w:pPr>
      <w:rPr>
        <w:rFonts w:hint="eastAsia" w:ascii="宋体" w:hAnsi="宋体" w:eastAsia="宋体" w:cs="Times New Roman"/>
      </w:rPr>
    </w:lvl>
    <w:lvl w:ilvl="3" w:tentative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hint="default" w:ascii="Wingdings" w:hAnsi="Wingdings"/>
      </w:rPr>
    </w:lvl>
  </w:abstractNum>
  <w:abstractNum w:abstractNumId="2">
    <w:nsid w:val="7FC56F59"/>
    <w:multiLevelType w:val="multilevel"/>
    <w:tmpl w:val="7FC56F59"/>
    <w:lvl w:ilvl="0" w:tentative="0">
      <w:start w:val="1"/>
      <w:numFmt w:val="bullet"/>
      <w:lvlText w:val="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"/>
      <w:lvlJc w:val="left"/>
      <w:pPr>
        <w:tabs>
          <w:tab w:val="left" w:pos="1260"/>
        </w:tabs>
        <w:ind w:left="1260" w:hanging="420"/>
      </w:pPr>
      <w:rPr>
        <w:rFonts w:hint="default" w:ascii="Wingdings" w:hAnsi="Wingdings" w:eastAsia="宋体"/>
        <w:b w:val="0"/>
        <w:i w:val="0"/>
        <w:color w:val="auto"/>
        <w:sz w:val="21"/>
      </w:rPr>
    </w:lvl>
    <w:lvl w:ilvl="2" w:tentative="0">
      <w:start w:val="0"/>
      <w:numFmt w:val="bullet"/>
      <w:lvlText w:val="□"/>
      <w:lvlJc w:val="left"/>
      <w:pPr>
        <w:tabs>
          <w:tab w:val="left" w:pos="1620"/>
        </w:tabs>
        <w:ind w:left="1620" w:hanging="360"/>
      </w:pPr>
      <w:rPr>
        <w:rFonts w:hint="eastAsia" w:ascii="宋体" w:hAnsi="宋体" w:eastAsia="宋体" w:cs="Times New Roman"/>
      </w:rPr>
    </w:lvl>
    <w:lvl w:ilvl="3" w:tentative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hYzVmNjRjMDRkNGY0OGRiMTc4NmRmZGM5YmEyMzgifQ=="/>
  </w:docVars>
  <w:rsids>
    <w:rsidRoot w:val="051424B2"/>
    <w:rsid w:val="05142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widowControl/>
      <w:jc w:val="left"/>
    </w:pPr>
    <w:rPr>
      <w:rFonts w:ascii="Courier New" w:hAnsi="Courier New"/>
      <w:kern w:val="0"/>
      <w:sz w:val="20"/>
      <w:szCs w:val="20"/>
      <w:lang w:eastAsia="en-US"/>
    </w:rPr>
  </w:style>
  <w:style w:type="character" w:styleId="5">
    <w:name w:val="Strong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2023-04-12T06:33:00Z</dcterms:created>
  <dc:creator>小柏</dc:creator>
  <cp:lastModifiedBy>小柏</cp:lastModifiedBy>
  <dcterms:modified xsi:type="dcterms:W3CDTF">2023-04-12T06:43:35Z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3917F69B8C374B83BC09257E6404ED69_11</vt:lpwstr>
  </property>
</Properties>
</file>